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9"/>
      </w:tblGrid>
      <w:tr w:rsidR="00D30F78" w:rsidRPr="008456A0" w:rsidTr="00D30F78">
        <w:tc>
          <w:tcPr>
            <w:tcW w:w="5245" w:type="dxa"/>
          </w:tcPr>
          <w:p w:rsidR="00D30F78" w:rsidRPr="008456A0" w:rsidRDefault="00D30F78" w:rsidP="00BD6FC5">
            <w:pPr>
              <w:pStyle w:val="a6"/>
              <w:rPr>
                <w:sz w:val="28"/>
                <w:szCs w:val="28"/>
              </w:rPr>
            </w:pPr>
            <w:r w:rsidRPr="008456A0">
              <w:rPr>
                <w:sz w:val="28"/>
                <w:szCs w:val="28"/>
              </w:rPr>
              <w:t>СОГЛАСОВАНО</w:t>
            </w:r>
          </w:p>
          <w:p w:rsidR="00D30F78" w:rsidRDefault="00C41AEB" w:rsidP="00BD6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Общем собрании</w:t>
            </w:r>
          </w:p>
          <w:p w:rsidR="00D30F78" w:rsidRDefault="00D30F78" w:rsidP="00BD6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трудового коллектива</w:t>
            </w:r>
          </w:p>
          <w:p w:rsidR="00725538" w:rsidRDefault="004D74FF" w:rsidP="00BD6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</w:t>
            </w:r>
            <w:r w:rsidR="00E23284">
              <w:rPr>
                <w:sz w:val="28"/>
                <w:szCs w:val="28"/>
              </w:rPr>
              <w:t>256</w:t>
            </w:r>
            <w:r w:rsidR="00725538">
              <w:rPr>
                <w:sz w:val="28"/>
                <w:szCs w:val="28"/>
              </w:rPr>
              <w:t>»</w:t>
            </w:r>
          </w:p>
          <w:p w:rsidR="00725538" w:rsidRDefault="00E23284" w:rsidP="00BD6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от  </w:t>
            </w:r>
            <w:r w:rsidR="00727629">
              <w:rPr>
                <w:sz w:val="28"/>
                <w:szCs w:val="28"/>
              </w:rPr>
              <w:t>24</w:t>
            </w:r>
            <w:r w:rsidR="00E462B6">
              <w:rPr>
                <w:sz w:val="28"/>
                <w:szCs w:val="28"/>
              </w:rPr>
              <w:t>.</w:t>
            </w:r>
            <w:r w:rsidR="004A216F">
              <w:rPr>
                <w:sz w:val="28"/>
                <w:szCs w:val="28"/>
              </w:rPr>
              <w:t>05</w:t>
            </w:r>
            <w:r w:rsidR="00E462B6">
              <w:rPr>
                <w:sz w:val="28"/>
                <w:szCs w:val="28"/>
              </w:rPr>
              <w:t>.201</w:t>
            </w:r>
            <w:r w:rsidR="004A216F">
              <w:rPr>
                <w:sz w:val="28"/>
                <w:szCs w:val="28"/>
              </w:rPr>
              <w:t>7</w:t>
            </w:r>
            <w:r w:rsidR="00347D9E">
              <w:rPr>
                <w:sz w:val="28"/>
                <w:szCs w:val="28"/>
              </w:rPr>
              <w:t>г.</w:t>
            </w:r>
            <w:r w:rsidR="004A216F">
              <w:rPr>
                <w:sz w:val="28"/>
                <w:szCs w:val="28"/>
              </w:rPr>
              <w:t xml:space="preserve"> №3</w:t>
            </w:r>
          </w:p>
          <w:p w:rsidR="00D30F78" w:rsidRPr="008456A0" w:rsidRDefault="00D30F78" w:rsidP="007255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D30F78" w:rsidRPr="008456A0" w:rsidRDefault="00D30F78" w:rsidP="00BD6FC5">
            <w:pPr>
              <w:pStyle w:val="a6"/>
              <w:jc w:val="both"/>
              <w:rPr>
                <w:sz w:val="28"/>
                <w:szCs w:val="28"/>
              </w:rPr>
            </w:pPr>
            <w:r w:rsidRPr="008456A0">
              <w:rPr>
                <w:sz w:val="28"/>
                <w:szCs w:val="28"/>
              </w:rPr>
              <w:t>УТВЕРЖДЕНО</w:t>
            </w:r>
          </w:p>
          <w:p w:rsidR="00D30F78" w:rsidRPr="008456A0" w:rsidRDefault="00D30F78" w:rsidP="00BD6FC5">
            <w:pPr>
              <w:pStyle w:val="a6"/>
              <w:jc w:val="both"/>
              <w:rPr>
                <w:sz w:val="28"/>
                <w:szCs w:val="28"/>
              </w:rPr>
            </w:pPr>
            <w:r w:rsidRPr="008456A0">
              <w:rPr>
                <w:sz w:val="28"/>
                <w:szCs w:val="28"/>
              </w:rPr>
              <w:t>приказом заведующего</w:t>
            </w:r>
          </w:p>
          <w:p w:rsidR="00D30F78" w:rsidRPr="008456A0" w:rsidRDefault="004D74FF" w:rsidP="00BD6FC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D30F78">
              <w:rPr>
                <w:sz w:val="28"/>
                <w:szCs w:val="28"/>
              </w:rPr>
              <w:t xml:space="preserve"> </w:t>
            </w:r>
            <w:r w:rsidR="00D30F78" w:rsidRPr="008456A0">
              <w:rPr>
                <w:sz w:val="28"/>
                <w:szCs w:val="28"/>
              </w:rPr>
              <w:t xml:space="preserve">«Детский сад № </w:t>
            </w:r>
            <w:r w:rsidR="00E23284">
              <w:rPr>
                <w:sz w:val="28"/>
                <w:szCs w:val="28"/>
              </w:rPr>
              <w:t>256</w:t>
            </w:r>
            <w:r w:rsidR="00D30F78" w:rsidRPr="008456A0">
              <w:rPr>
                <w:sz w:val="28"/>
                <w:szCs w:val="28"/>
              </w:rPr>
              <w:t>»</w:t>
            </w:r>
          </w:p>
          <w:p w:rsidR="00D30F78" w:rsidRPr="008456A0" w:rsidRDefault="00E23284" w:rsidP="00D30F7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74F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</w:t>
            </w:r>
            <w:r w:rsidR="00E462B6">
              <w:rPr>
                <w:sz w:val="28"/>
                <w:szCs w:val="28"/>
              </w:rPr>
              <w:t>201</w:t>
            </w:r>
            <w:r w:rsidR="004A216F">
              <w:rPr>
                <w:sz w:val="28"/>
                <w:szCs w:val="28"/>
              </w:rPr>
              <w:t>7</w:t>
            </w:r>
            <w:r w:rsidR="00E462B6">
              <w:rPr>
                <w:sz w:val="28"/>
                <w:szCs w:val="28"/>
              </w:rPr>
              <w:t xml:space="preserve"> </w:t>
            </w:r>
            <w:r w:rsidR="00D30F78">
              <w:rPr>
                <w:sz w:val="28"/>
                <w:szCs w:val="28"/>
              </w:rPr>
              <w:t>г.</w:t>
            </w:r>
            <w:r w:rsidR="00D30F78" w:rsidRPr="008456A0">
              <w:rPr>
                <w:sz w:val="28"/>
                <w:szCs w:val="28"/>
              </w:rPr>
              <w:t xml:space="preserve">  № </w:t>
            </w:r>
            <w:r w:rsidR="00E46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E462B6">
              <w:rPr>
                <w:sz w:val="28"/>
                <w:szCs w:val="28"/>
              </w:rPr>
              <w:t>-</w:t>
            </w:r>
            <w:proofErr w:type="spellStart"/>
            <w:r w:rsidR="00D30F78" w:rsidRPr="005E4B8E">
              <w:rPr>
                <w:sz w:val="28"/>
                <w:szCs w:val="28"/>
              </w:rPr>
              <w:t>о</w:t>
            </w:r>
            <w:proofErr w:type="gramEnd"/>
            <w:r w:rsidR="00D30F78" w:rsidRPr="005E4B8E">
              <w:rPr>
                <w:sz w:val="28"/>
                <w:szCs w:val="28"/>
              </w:rPr>
              <w:t>сн</w:t>
            </w:r>
            <w:proofErr w:type="spellEnd"/>
          </w:p>
          <w:p w:rsidR="00D30F78" w:rsidRPr="008456A0" w:rsidRDefault="00D30F78" w:rsidP="00E23284">
            <w:pPr>
              <w:pStyle w:val="a6"/>
              <w:jc w:val="both"/>
              <w:rPr>
                <w:sz w:val="28"/>
                <w:szCs w:val="28"/>
              </w:rPr>
            </w:pPr>
            <w:r w:rsidRPr="008456A0">
              <w:rPr>
                <w:sz w:val="28"/>
                <w:szCs w:val="28"/>
              </w:rPr>
              <w:t xml:space="preserve">______________ </w:t>
            </w:r>
            <w:r w:rsidR="00E23284">
              <w:rPr>
                <w:sz w:val="28"/>
                <w:szCs w:val="28"/>
              </w:rPr>
              <w:t>Л.С. Симакова</w:t>
            </w:r>
          </w:p>
        </w:tc>
      </w:tr>
    </w:tbl>
    <w:p w:rsidR="00E23284" w:rsidRPr="004D74FF" w:rsidRDefault="00E23284" w:rsidP="00E23284">
      <w:pPr>
        <w:pStyle w:val="a6"/>
        <w:jc w:val="center"/>
        <w:rPr>
          <w:b/>
          <w:sz w:val="28"/>
          <w:szCs w:val="28"/>
        </w:rPr>
      </w:pPr>
      <w:r w:rsidRPr="004D74FF">
        <w:rPr>
          <w:b/>
          <w:sz w:val="28"/>
          <w:szCs w:val="28"/>
        </w:rPr>
        <w:t>ПОЛОЖЕНИЕ</w:t>
      </w:r>
    </w:p>
    <w:p w:rsidR="00E23284" w:rsidRPr="004D74FF" w:rsidRDefault="00E23284" w:rsidP="00E23284">
      <w:pPr>
        <w:pStyle w:val="a6"/>
        <w:jc w:val="center"/>
        <w:rPr>
          <w:rFonts w:cs="Times New Roman"/>
          <w:b/>
          <w:sz w:val="28"/>
          <w:szCs w:val="28"/>
        </w:rPr>
      </w:pPr>
      <w:r w:rsidRPr="004D74FF">
        <w:rPr>
          <w:rFonts w:cs="Times New Roman"/>
          <w:b/>
          <w:sz w:val="28"/>
          <w:szCs w:val="28"/>
        </w:rPr>
        <w:t>об Общем собрании трудового коллектива</w:t>
      </w:r>
    </w:p>
    <w:p w:rsidR="00E23284" w:rsidRDefault="00E23284" w:rsidP="00E2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4D74F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4D74F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«Детский сад №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256</w:t>
      </w:r>
      <w:r w:rsidRPr="004D74F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» </w:t>
      </w:r>
    </w:p>
    <w:p w:rsidR="00204E6A" w:rsidRPr="004D74FF" w:rsidRDefault="00204E6A" w:rsidP="00E2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( новая редакция)</w:t>
      </w:r>
    </w:p>
    <w:p w:rsidR="00E23284" w:rsidRPr="004D74FF" w:rsidRDefault="00E23284" w:rsidP="00E23284">
      <w:pPr>
        <w:pStyle w:val="a6"/>
        <w:rPr>
          <w:rFonts w:cs="Times New Roman"/>
          <w:b/>
          <w:sz w:val="28"/>
          <w:szCs w:val="28"/>
        </w:rPr>
      </w:pPr>
    </w:p>
    <w:p w:rsidR="00D30F78" w:rsidRPr="004D74FF" w:rsidRDefault="00D30F78" w:rsidP="00E23284">
      <w:pPr>
        <w:pStyle w:val="a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74FF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D30F78" w:rsidRPr="00D30F78" w:rsidRDefault="00D30F78" w:rsidP="00D30F78">
      <w:pPr>
        <w:pStyle w:val="a6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0F78">
        <w:rPr>
          <w:rFonts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 w:rsidRPr="00D30F78">
        <w:rPr>
          <w:rFonts w:eastAsia="Times New Roman" w:cs="Times New Roman"/>
          <w:color w:val="373737"/>
          <w:sz w:val="28"/>
          <w:szCs w:val="28"/>
        </w:rPr>
        <w:t>муниципального бюджетного дошкольного образо</w:t>
      </w:r>
      <w:r w:rsidR="004D74FF">
        <w:rPr>
          <w:rFonts w:eastAsia="Times New Roman" w:cs="Times New Roman"/>
          <w:color w:val="373737"/>
          <w:sz w:val="28"/>
          <w:szCs w:val="28"/>
        </w:rPr>
        <w:t>вательного учреждения «Детский сад №</w:t>
      </w:r>
      <w:r w:rsidR="00E23284">
        <w:rPr>
          <w:rFonts w:eastAsia="Times New Roman" w:cs="Times New Roman"/>
          <w:color w:val="373737"/>
          <w:sz w:val="28"/>
          <w:szCs w:val="28"/>
        </w:rPr>
        <w:t>256</w:t>
      </w:r>
      <w:r w:rsidRPr="00D30F78">
        <w:rPr>
          <w:rFonts w:eastAsia="Times New Roman" w:cs="Times New Roman"/>
          <w:color w:val="373737"/>
          <w:sz w:val="28"/>
          <w:szCs w:val="28"/>
        </w:rPr>
        <w:t>»</w:t>
      </w:r>
      <w:r w:rsidR="004D74FF">
        <w:rPr>
          <w:rFonts w:eastAsia="Times New Roman" w:cs="Times New Roman"/>
          <w:color w:val="373737"/>
          <w:sz w:val="28"/>
          <w:szCs w:val="28"/>
        </w:rPr>
        <w:t xml:space="preserve"> </w:t>
      </w:r>
      <w:r w:rsidRPr="00D30F78">
        <w:rPr>
          <w:rFonts w:cs="Times New Roman"/>
          <w:sz w:val="28"/>
          <w:szCs w:val="28"/>
        </w:rPr>
        <w:t>(далее - образовательное учреждение)</w:t>
      </w:r>
      <w:r w:rsidR="00F976EF">
        <w:rPr>
          <w:rFonts w:cs="Times New Roman"/>
          <w:sz w:val="28"/>
          <w:szCs w:val="28"/>
        </w:rPr>
        <w:t xml:space="preserve"> и регламентирует деятельность О</w:t>
      </w:r>
      <w:r w:rsidRPr="00D30F78">
        <w:rPr>
          <w:rFonts w:cs="Times New Roman"/>
          <w:sz w:val="28"/>
          <w:szCs w:val="28"/>
        </w:rPr>
        <w:t>бщего собрания трудового коллектива (далее – Общее собрание</w:t>
      </w:r>
      <w:r w:rsidR="00543197">
        <w:rPr>
          <w:rFonts w:cs="Times New Roman"/>
          <w:sz w:val="28"/>
          <w:szCs w:val="28"/>
        </w:rPr>
        <w:t>)</w:t>
      </w:r>
      <w:r w:rsidRPr="00D30F78">
        <w:rPr>
          <w:rFonts w:cs="Times New Roman"/>
          <w:sz w:val="28"/>
          <w:szCs w:val="28"/>
        </w:rPr>
        <w:t>.</w:t>
      </w:r>
    </w:p>
    <w:p w:rsidR="00D30F78" w:rsidRPr="00D30F78" w:rsidRDefault="00D30F78" w:rsidP="00D30F78">
      <w:pPr>
        <w:pStyle w:val="a6"/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t>1.2. В своей деятельности Общее собрание руководствуется Конституцией РФ, федеральным и региональным законодательством, нормативными правовыми актами органов местного самоуправления в области образования и социальной защиты, Уставом образовательного учреждения.</w:t>
      </w:r>
    </w:p>
    <w:p w:rsidR="00D30F78" w:rsidRPr="00EC7583" w:rsidRDefault="00D30F78" w:rsidP="00D30F78">
      <w:pPr>
        <w:pStyle w:val="a6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0F78">
        <w:rPr>
          <w:rFonts w:eastAsia="Times New Roman" w:cs="Times New Roman"/>
          <w:sz w:val="28"/>
          <w:szCs w:val="28"/>
          <w:lang w:eastAsia="ru-RU"/>
        </w:rPr>
        <w:t xml:space="preserve">1.3. Общее собрание трудового коллектива - </w:t>
      </w:r>
      <w:r w:rsidR="00E23284" w:rsidRPr="00D02BD6">
        <w:rPr>
          <w:rFonts w:eastAsia="Times New Roman" w:cs="Times New Roman"/>
          <w:sz w:val="28"/>
          <w:szCs w:val="28"/>
          <w:lang w:eastAsia="ar-SA"/>
        </w:rPr>
        <w:t>Высши</w:t>
      </w:r>
      <w:r w:rsidR="00E23284">
        <w:rPr>
          <w:rFonts w:eastAsia="Times New Roman" w:cs="Times New Roman"/>
          <w:sz w:val="28"/>
          <w:szCs w:val="28"/>
          <w:lang w:eastAsia="ar-SA"/>
        </w:rPr>
        <w:t>й</w:t>
      </w:r>
      <w:r w:rsidR="00E23284" w:rsidRPr="00D02BD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D30F78">
        <w:rPr>
          <w:rFonts w:eastAsia="Times New Roman" w:cs="Times New Roman"/>
          <w:sz w:val="28"/>
          <w:szCs w:val="28"/>
          <w:lang w:eastAsia="ru-RU"/>
        </w:rPr>
        <w:t>коллегиальный орган управления</w:t>
      </w:r>
      <w:r w:rsidRPr="00D30F78">
        <w:rPr>
          <w:rFonts w:cs="Times New Roman"/>
          <w:sz w:val="28"/>
          <w:szCs w:val="28"/>
        </w:rPr>
        <w:t xml:space="preserve"> образовательным учреждением</w:t>
      </w:r>
      <w:r w:rsidRPr="00D30F78">
        <w:rPr>
          <w:rFonts w:eastAsia="Times New Roman" w:cs="Times New Roman"/>
          <w:sz w:val="28"/>
          <w:szCs w:val="28"/>
          <w:lang w:eastAsia="ru-RU"/>
        </w:rPr>
        <w:t>, созданный в целях развития коллегиальных и общественных инициатив, повышения участия трудового коллектива в управлении образовательным учреждением, защиты законных прав и интересов работников</w:t>
      </w:r>
      <w:r w:rsidRPr="00D30F78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D30F78">
        <w:rPr>
          <w:rFonts w:eastAsia="Times New Roman" w:cs="Times New Roman"/>
          <w:sz w:val="28"/>
          <w:szCs w:val="28"/>
          <w:lang w:eastAsia="ru-RU"/>
        </w:rPr>
        <w:t xml:space="preserve">обеспечивает участие каждого члена трудового коллектива в решении производственных вопросов, касающихся жизнедеятельности </w:t>
      </w:r>
      <w:r w:rsidRPr="00D30F78">
        <w:rPr>
          <w:rFonts w:cs="Times New Roman"/>
          <w:sz w:val="28"/>
          <w:szCs w:val="28"/>
        </w:rPr>
        <w:t>образовательного учреждения.</w:t>
      </w:r>
    </w:p>
    <w:p w:rsidR="00D30F78" w:rsidRPr="00D30F78" w:rsidRDefault="00EC7583" w:rsidP="00D30F78">
      <w:pPr>
        <w:pStyle w:val="a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1.4. Положение принимается Общим собранием</w:t>
      </w:r>
      <w:r w:rsidR="00D30F78" w:rsidRPr="00D30F78">
        <w:rPr>
          <w:rFonts w:eastAsia="Times New Roman" w:cs="Times New Roman"/>
          <w:sz w:val="28"/>
          <w:szCs w:val="28"/>
          <w:lang w:eastAsia="ru-RU"/>
        </w:rPr>
        <w:t xml:space="preserve"> трудового кол</w:t>
      </w:r>
      <w:r w:rsidR="00543197">
        <w:rPr>
          <w:rFonts w:eastAsia="Times New Roman" w:cs="Times New Roman"/>
          <w:sz w:val="28"/>
          <w:szCs w:val="28"/>
          <w:lang w:eastAsia="ru-RU"/>
        </w:rPr>
        <w:t xml:space="preserve">лектива и утверждается приказом </w:t>
      </w:r>
      <w:proofErr w:type="gramStart"/>
      <w:r w:rsidR="00543197">
        <w:rPr>
          <w:rFonts w:eastAsia="Times New Roman" w:cs="Times New Roman"/>
          <w:sz w:val="28"/>
          <w:szCs w:val="28"/>
          <w:lang w:eastAsia="ru-RU"/>
        </w:rPr>
        <w:t>заведующего</w:t>
      </w:r>
      <w:proofErr w:type="gramEnd"/>
      <w:r w:rsidR="005431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30F78" w:rsidRPr="00D30F78">
        <w:rPr>
          <w:rFonts w:cs="Times New Roman"/>
          <w:sz w:val="28"/>
          <w:szCs w:val="28"/>
        </w:rPr>
        <w:t>образовательного учреждения</w:t>
      </w:r>
      <w:r w:rsidR="00D30F78" w:rsidRPr="00D30F78">
        <w:rPr>
          <w:rFonts w:eastAsia="Times New Roman" w:cs="Times New Roman"/>
          <w:sz w:val="28"/>
          <w:szCs w:val="28"/>
          <w:lang w:eastAsia="ru-RU"/>
        </w:rPr>
        <w:t>.</w:t>
      </w:r>
    </w:p>
    <w:p w:rsidR="00D30F78" w:rsidRPr="00D30F78" w:rsidRDefault="00EC7583" w:rsidP="00D30F78">
      <w:pPr>
        <w:pStyle w:val="a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1.5</w:t>
      </w:r>
      <w:r w:rsidR="00D30F78" w:rsidRPr="00D30F78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Решения Общего собрания трудового коллектива, принятые в пределах его полномочий и в соответствии с законодательством, обязательны для исполнения всеми членами трудового коллектива.</w:t>
      </w:r>
    </w:p>
    <w:p w:rsidR="00D30F78" w:rsidRPr="00543197" w:rsidRDefault="00D30F78" w:rsidP="00D30F78">
      <w:pPr>
        <w:pStyle w:val="a6"/>
        <w:jc w:val="both"/>
        <w:rPr>
          <w:rFonts w:cs="Times New Roman"/>
          <w:sz w:val="28"/>
          <w:szCs w:val="28"/>
          <w:lang w:eastAsia="ru-RU"/>
        </w:rPr>
      </w:pPr>
      <w:r w:rsidRPr="00D30F78">
        <w:rPr>
          <w:rFonts w:eastAsia="Times New Roman" w:cs="Times New Roman"/>
          <w:sz w:val="28"/>
          <w:szCs w:val="28"/>
          <w:lang w:eastAsia="ru-RU"/>
        </w:rPr>
        <w:t>1.</w:t>
      </w:r>
      <w:r w:rsidR="00EC7583">
        <w:rPr>
          <w:rFonts w:eastAsia="Times New Roman" w:cs="Times New Roman"/>
          <w:sz w:val="28"/>
          <w:szCs w:val="28"/>
          <w:lang w:eastAsia="ru-RU"/>
        </w:rPr>
        <w:t>6</w:t>
      </w:r>
      <w:r w:rsidRPr="00D30F78">
        <w:rPr>
          <w:rFonts w:eastAsia="Times New Roman" w:cs="Times New Roman"/>
          <w:sz w:val="28"/>
          <w:szCs w:val="28"/>
          <w:lang w:eastAsia="ru-RU"/>
        </w:rPr>
        <w:t>.</w:t>
      </w:r>
      <w:r w:rsidRPr="00D30F78">
        <w:rPr>
          <w:rFonts w:cs="Times New Roman"/>
          <w:sz w:val="28"/>
          <w:szCs w:val="28"/>
          <w:lang w:eastAsia="ru-RU"/>
        </w:rPr>
        <w:t xml:space="preserve"> </w:t>
      </w:r>
      <w:r w:rsidR="008C073A">
        <w:rPr>
          <w:rFonts w:cs="Times New Roman"/>
          <w:sz w:val="28"/>
          <w:szCs w:val="28"/>
          <w:lang w:eastAsia="ru-RU"/>
        </w:rPr>
        <w:t xml:space="preserve">Положение принимается на общем собрании трудового коллектива и </w:t>
      </w:r>
      <w:r w:rsidR="00543197">
        <w:rPr>
          <w:rFonts w:cs="Times New Roman"/>
          <w:sz w:val="28"/>
          <w:szCs w:val="28"/>
          <w:lang w:eastAsia="ru-RU"/>
        </w:rPr>
        <w:t xml:space="preserve"> действует до принятия нового. Изменения и </w:t>
      </w:r>
      <w:r w:rsidR="00543197">
        <w:rPr>
          <w:rFonts w:eastAsia="Times New Roman" w:cs="Times New Roman"/>
          <w:sz w:val="28"/>
          <w:szCs w:val="28"/>
          <w:lang w:eastAsia="ru-RU"/>
        </w:rPr>
        <w:t xml:space="preserve"> дополнения  в настоящее</w:t>
      </w:r>
      <w:r w:rsidR="00CC54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43197">
        <w:rPr>
          <w:rFonts w:eastAsia="Times New Roman" w:cs="Times New Roman"/>
          <w:sz w:val="28"/>
          <w:szCs w:val="28"/>
          <w:lang w:eastAsia="ru-RU"/>
        </w:rPr>
        <w:t>Положение вносятся Общим собранием трудового коллектива и принимаются на его заседании</w:t>
      </w:r>
      <w:r w:rsidRPr="00D30F78">
        <w:rPr>
          <w:rFonts w:eastAsia="Times New Roman" w:cs="Times New Roman"/>
          <w:sz w:val="28"/>
          <w:szCs w:val="28"/>
          <w:lang w:eastAsia="ru-RU"/>
        </w:rPr>
        <w:t>.</w:t>
      </w:r>
    </w:p>
    <w:p w:rsidR="004D74FF" w:rsidRDefault="004D74FF" w:rsidP="0072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78" w:rsidRPr="004D74FF" w:rsidRDefault="00EC7583" w:rsidP="00725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4F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30F78" w:rsidRPr="004D74FF">
        <w:rPr>
          <w:rFonts w:ascii="Times New Roman" w:eastAsia="Times New Roman" w:hAnsi="Times New Roman" w:cs="Times New Roman"/>
          <w:b/>
          <w:sz w:val="28"/>
          <w:szCs w:val="28"/>
        </w:rPr>
        <w:t>. Компетенции Общего собрания трудового коллектива</w:t>
      </w:r>
    </w:p>
    <w:p w:rsidR="00E23284" w:rsidRPr="00D02BD6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исключительной компетенции Общего собрания трудового коллектива относятся:</w:t>
      </w:r>
    </w:p>
    <w:p w:rsidR="00E23284" w:rsidRPr="00D02BD6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обсуждение Устава Учреждения, необходимости внесения в него изменений;</w:t>
      </w:r>
    </w:p>
    <w:p w:rsidR="00E23284" w:rsidRPr="00D02BD6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 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Коллективного договора между администрацией Учреждения и работниками Учреждения; заслушивание ежегодного отчета о его выполнении;</w:t>
      </w:r>
    </w:p>
    <w:p w:rsidR="00E23284" w:rsidRPr="00D02BD6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Правил внутреннего  трудового распорядка Учреждения по представлению заведующего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30F78">
        <w:rPr>
          <w:rFonts w:ascii="Times New Roman" w:eastAsia="Times New Roman" w:hAnsi="Times New Roman" w:cs="Times New Roman"/>
          <w:sz w:val="28"/>
          <w:szCs w:val="28"/>
        </w:rPr>
        <w:t>Положения «Об оплате труда работников образовательного учреждения», Программы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7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и других </w:t>
      </w:r>
      <w:r w:rsidRPr="00D30F78">
        <w:rPr>
          <w:rFonts w:ascii="Times New Roman" w:hAnsi="Times New Roman" w:cs="Times New Roman"/>
          <w:sz w:val="28"/>
          <w:szCs w:val="28"/>
        </w:rPr>
        <w:t xml:space="preserve">локальных нормативных актов, </w:t>
      </w:r>
      <w:r w:rsidRPr="00D30F7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по представлению заведующего, </w:t>
      </w:r>
      <w:r w:rsidRPr="00D30F7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внесение в них измен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ений и дополнений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04E6A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ассмотрение вопросов охраны труда в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, вопросов состояния трудовой дисциплины, </w:t>
      </w:r>
      <w:r w:rsidR="00D30F78" w:rsidRPr="00D30F78">
        <w:rPr>
          <w:rFonts w:ascii="Times New Roman" w:hAnsi="Times New Roman" w:cs="Times New Roman"/>
          <w:sz w:val="28"/>
          <w:szCs w:val="28"/>
        </w:rPr>
        <w:t>внесение предложений по вопросам охраны и безопасности условий образовательного процесса и трудовой деятельности, охраны жизни и здоровья воспитанников и работников</w:t>
      </w:r>
      <w:r w:rsidR="00204E6A">
        <w:rPr>
          <w:rFonts w:ascii="Times New Roman" w:hAnsi="Times New Roman" w:cs="Times New Roman"/>
          <w:sz w:val="28"/>
          <w:szCs w:val="28"/>
        </w:rPr>
        <w:t>;</w:t>
      </w:r>
    </w:p>
    <w:p w:rsidR="00D30F78" w:rsidRPr="00D30F78" w:rsidRDefault="00204E6A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A21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мообследовании</w:t>
      </w:r>
      <w:proofErr w:type="spellEnd"/>
      <w:r w:rsidR="00B371F9" w:rsidRPr="00B37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оценке образовательной деятельности образовательной организации</w:t>
      </w:r>
      <w:r w:rsidR="00D30F78" w:rsidRPr="00D30F78">
        <w:rPr>
          <w:rFonts w:ascii="Times New Roman" w:hAnsi="Times New Roman" w:cs="Times New Roman"/>
          <w:sz w:val="28"/>
          <w:szCs w:val="28"/>
        </w:rPr>
        <w:t>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 Внесение предложений в проект годового плана</w:t>
      </w:r>
      <w:r w:rsidR="00725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работы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и обсуждение основных направлений развития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. Заслушивание </w:t>
      </w:r>
      <w:r w:rsidR="00D30F78" w:rsidRPr="00D30F78">
        <w:rPr>
          <w:rFonts w:ascii="Times New Roman" w:hAnsi="Times New Roman" w:cs="Times New Roman"/>
          <w:sz w:val="28"/>
          <w:szCs w:val="28"/>
        </w:rPr>
        <w:t>отчетного доклада заведующего, обсуждение</w:t>
      </w:r>
      <w:r w:rsidR="00725538">
        <w:rPr>
          <w:rFonts w:ascii="Times New Roman" w:hAnsi="Times New Roman" w:cs="Times New Roman"/>
          <w:sz w:val="28"/>
          <w:szCs w:val="28"/>
        </w:rPr>
        <w:t xml:space="preserve"> </w:t>
      </w:r>
      <w:r w:rsidR="00543197">
        <w:rPr>
          <w:rFonts w:ascii="Times New Roman" w:eastAsia="Times New Roman" w:hAnsi="Times New Roman" w:cs="Times New Roman"/>
          <w:sz w:val="28"/>
          <w:szCs w:val="28"/>
        </w:rPr>
        <w:t>отчетов его заместителей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годового плана работы</w:t>
      </w:r>
      <w:r w:rsidR="0040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30F78" w:rsidRPr="00D30F7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 Рекомендация членов коллектива к награждению.</w:t>
      </w:r>
    </w:p>
    <w:p w:rsidR="00D30F78" w:rsidRPr="00D30F78" w:rsidRDefault="00F976EF" w:rsidP="00D30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0F78" w:rsidRPr="00D30F78">
        <w:rPr>
          <w:rFonts w:ascii="Times New Roman" w:eastAsia="Calibri" w:hAnsi="Times New Roman" w:cs="Times New Roman"/>
          <w:sz w:val="28"/>
          <w:szCs w:val="28"/>
        </w:rPr>
        <w:t xml:space="preserve">Ознакомление с итоговыми документами по проверке государственными и муниципальными органами деятельности </w:t>
      </w:r>
      <w:r w:rsidR="00D30F78" w:rsidRPr="00D30F7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D30F78" w:rsidRPr="00D30F78">
        <w:rPr>
          <w:rFonts w:ascii="Times New Roman" w:eastAsia="Calibri" w:hAnsi="Times New Roman" w:cs="Times New Roman"/>
          <w:sz w:val="28"/>
          <w:szCs w:val="28"/>
        </w:rPr>
        <w:t>и заслушивание администрации о выполнении мероприятий по устранению недостатков в работе.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hAnsi="Times New Roman" w:cs="Times New Roman"/>
          <w:sz w:val="28"/>
          <w:szCs w:val="28"/>
        </w:rPr>
        <w:t>.</w:t>
      </w:r>
      <w:r w:rsidR="00E23284">
        <w:rPr>
          <w:rFonts w:ascii="Times New Roman" w:hAnsi="Times New Roman" w:cs="Times New Roman"/>
          <w:sz w:val="28"/>
          <w:szCs w:val="28"/>
        </w:rPr>
        <w:t>7</w:t>
      </w:r>
      <w:r w:rsidR="00D30F78" w:rsidRPr="00D30F78">
        <w:rPr>
          <w:rFonts w:ascii="Times New Roman" w:hAnsi="Times New Roman" w:cs="Times New Roman"/>
          <w:sz w:val="28"/>
          <w:szCs w:val="28"/>
        </w:rPr>
        <w:t>.</w:t>
      </w:r>
      <w:r w:rsidR="00D30F78">
        <w:rPr>
          <w:rFonts w:ascii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hAnsi="Times New Roman" w:cs="Times New Roman"/>
          <w:sz w:val="28"/>
          <w:szCs w:val="28"/>
        </w:rPr>
        <w:t>Внесение предложений по формированию фонда оплаты труда, порядка стимулирования труда, предложений о поощрении работников.</w:t>
      </w:r>
    </w:p>
    <w:p w:rsidR="00D30F78" w:rsidRDefault="00EC7583" w:rsidP="00D3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075DC">
        <w:rPr>
          <w:rFonts w:ascii="Times New Roman" w:eastAsia="Calibri" w:hAnsi="Times New Roman" w:cs="Times New Roman"/>
          <w:sz w:val="28"/>
          <w:szCs w:val="28"/>
        </w:rPr>
        <w:t>.</w:t>
      </w:r>
      <w:r w:rsidR="00E23284">
        <w:rPr>
          <w:rFonts w:ascii="Times New Roman" w:eastAsia="Calibri" w:hAnsi="Times New Roman" w:cs="Times New Roman"/>
          <w:sz w:val="28"/>
          <w:szCs w:val="28"/>
        </w:rPr>
        <w:t>8</w:t>
      </w:r>
      <w:r w:rsidR="00D30F78" w:rsidRPr="00D30F78">
        <w:rPr>
          <w:rFonts w:ascii="Times New Roman" w:eastAsia="Calibri" w:hAnsi="Times New Roman" w:cs="Times New Roman"/>
          <w:sz w:val="28"/>
          <w:szCs w:val="28"/>
        </w:rPr>
        <w:t xml:space="preserve">. В рамках действующего законодательства </w:t>
      </w:r>
      <w:r w:rsidR="00D30F78" w:rsidRPr="00D30F78">
        <w:rPr>
          <w:rFonts w:ascii="Times New Roman" w:hAnsi="Times New Roman" w:cs="Times New Roman"/>
          <w:sz w:val="28"/>
          <w:szCs w:val="28"/>
        </w:rPr>
        <w:t xml:space="preserve">принятие мер по защите чести, достоинства и профессиональной репутации работников, предупреждение противоправного вмешательства в их трудовую деятельность. </w:t>
      </w:r>
    </w:p>
    <w:p w:rsidR="004075DC" w:rsidRDefault="00EC7583" w:rsidP="00D3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284">
        <w:rPr>
          <w:rFonts w:ascii="Times New Roman" w:hAnsi="Times New Roman" w:cs="Times New Roman"/>
          <w:sz w:val="28"/>
          <w:szCs w:val="28"/>
        </w:rPr>
        <w:t>.9</w:t>
      </w:r>
      <w:r w:rsidR="004075DC">
        <w:rPr>
          <w:rFonts w:ascii="Times New Roman" w:hAnsi="Times New Roman" w:cs="Times New Roman"/>
          <w:sz w:val="28"/>
          <w:szCs w:val="28"/>
        </w:rPr>
        <w:t>. Принятие локальных актов, касающихся компетенции  образовательного учреждения.</w:t>
      </w:r>
    </w:p>
    <w:p w:rsidR="00D30F78" w:rsidRPr="004D74FF" w:rsidRDefault="00EC7583" w:rsidP="00D30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4F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30F78" w:rsidRPr="004D74FF">
        <w:rPr>
          <w:rFonts w:ascii="Times New Roman" w:eastAsia="Times New Roman" w:hAnsi="Times New Roman" w:cs="Times New Roman"/>
          <w:b/>
          <w:sz w:val="28"/>
          <w:szCs w:val="28"/>
        </w:rPr>
        <w:t>. Организация деятельности Общего собрания трудового коллектива</w:t>
      </w:r>
    </w:p>
    <w:p w:rsidR="00D30F78" w:rsidRDefault="00EC7583" w:rsidP="00D30F78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</w:t>
      </w:r>
      <w:r w:rsidR="00D30F78" w:rsidRPr="00D30F78">
        <w:rPr>
          <w:sz w:val="28"/>
          <w:szCs w:val="28"/>
        </w:rPr>
        <w:t>.1. В состав Общего собрания трудового коллектива входят все работники, состоящие в трудовых отношениях с образовательной организацией.</w:t>
      </w:r>
    </w:p>
    <w:p w:rsidR="00D30F78" w:rsidRPr="00D30F78" w:rsidRDefault="00EC7583" w:rsidP="00D30F78">
      <w:pPr>
        <w:pStyle w:val="a6"/>
        <w:tabs>
          <w:tab w:val="left" w:pos="0"/>
        </w:tabs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3</w:t>
      </w:r>
      <w:r w:rsidR="00D30F78" w:rsidRPr="00D30F78">
        <w:rPr>
          <w:rFonts w:cs="Times New Roman"/>
          <w:sz w:val="28"/>
          <w:szCs w:val="28"/>
        </w:rPr>
        <w:t xml:space="preserve">.3. </w:t>
      </w:r>
      <w:r w:rsidR="00D30F78" w:rsidRPr="00D30F78">
        <w:rPr>
          <w:rFonts w:cs="Times New Roman"/>
          <w:sz w:val="28"/>
        </w:rPr>
        <w:t>Для ведения Общего собрания трудового коллектива открытым голосова</w:t>
      </w:r>
      <w:r w:rsidR="00D30F78" w:rsidRPr="00D30F78">
        <w:rPr>
          <w:rFonts w:cs="Times New Roman"/>
          <w:sz w:val="28"/>
        </w:rPr>
        <w:softHyphen/>
        <w:t>нием избирается его председатель, секретарь сроком на один кал</w:t>
      </w:r>
      <w:r w:rsidR="004075DC">
        <w:rPr>
          <w:rFonts w:cs="Times New Roman"/>
          <w:sz w:val="28"/>
        </w:rPr>
        <w:t>ендарный год</w:t>
      </w:r>
      <w:r w:rsidR="00D30F78" w:rsidRPr="00D30F78">
        <w:rPr>
          <w:rFonts w:cs="Times New Roman"/>
          <w:sz w:val="28"/>
        </w:rPr>
        <w:t>.</w:t>
      </w:r>
    </w:p>
    <w:p w:rsidR="00D30F78" w:rsidRPr="00D30F78" w:rsidRDefault="00EC7583" w:rsidP="00CC54C9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CC54C9">
        <w:rPr>
          <w:rFonts w:cs="Times New Roman"/>
          <w:sz w:val="28"/>
          <w:szCs w:val="28"/>
        </w:rPr>
        <w:t>.4.</w:t>
      </w:r>
      <w:r w:rsidR="00D30F78" w:rsidRPr="00D30F78">
        <w:rPr>
          <w:rFonts w:cs="Times New Roman"/>
          <w:sz w:val="28"/>
          <w:szCs w:val="28"/>
        </w:rPr>
        <w:t>Председатель Общего собрания</w:t>
      </w:r>
      <w:r w:rsidR="004075DC">
        <w:rPr>
          <w:rFonts w:cs="Times New Roman"/>
          <w:sz w:val="28"/>
          <w:szCs w:val="28"/>
        </w:rPr>
        <w:t xml:space="preserve"> трудового коллектива</w:t>
      </w:r>
      <w:r w:rsidR="00D30F78" w:rsidRPr="00D30F78">
        <w:rPr>
          <w:rFonts w:cs="Times New Roman"/>
          <w:sz w:val="28"/>
          <w:szCs w:val="28"/>
        </w:rPr>
        <w:t>:</w:t>
      </w:r>
    </w:p>
    <w:p w:rsidR="00D30F78" w:rsidRPr="00D30F78" w:rsidRDefault="00D30F78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t>- организует деятельность Общего собрания;</w:t>
      </w:r>
    </w:p>
    <w:p w:rsidR="00D30F78" w:rsidRPr="00D30F78" w:rsidRDefault="004075DC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информирует членов О</w:t>
      </w:r>
      <w:r w:rsidR="00D30F78" w:rsidRPr="00D30F78">
        <w:rPr>
          <w:rFonts w:cs="Times New Roman"/>
          <w:sz w:val="28"/>
          <w:szCs w:val="28"/>
        </w:rPr>
        <w:t>бщего собрания о предсто</w:t>
      </w:r>
      <w:r>
        <w:rPr>
          <w:rFonts w:cs="Times New Roman"/>
          <w:sz w:val="28"/>
          <w:szCs w:val="28"/>
        </w:rPr>
        <w:t>ящем заседании не менее чем за 15 дней</w:t>
      </w:r>
      <w:r w:rsidR="00D30F78" w:rsidRPr="00D30F78">
        <w:rPr>
          <w:rFonts w:cs="Times New Roman"/>
          <w:sz w:val="28"/>
          <w:szCs w:val="28"/>
        </w:rPr>
        <w:t xml:space="preserve">; </w:t>
      </w:r>
    </w:p>
    <w:p w:rsidR="00D30F78" w:rsidRPr="00D30F78" w:rsidRDefault="00D30F78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lastRenderedPageBreak/>
        <w:t>- организует подготовку</w:t>
      </w:r>
      <w:r w:rsidR="004075DC">
        <w:rPr>
          <w:rFonts w:cs="Times New Roman"/>
          <w:sz w:val="28"/>
          <w:szCs w:val="28"/>
        </w:rPr>
        <w:t xml:space="preserve"> и  проведение  Общего собрания (совместно с администрацией</w:t>
      </w:r>
      <w:r w:rsidRPr="00D30F78">
        <w:rPr>
          <w:rFonts w:cs="Times New Roman"/>
          <w:sz w:val="28"/>
          <w:szCs w:val="28"/>
        </w:rPr>
        <w:t>;</w:t>
      </w:r>
    </w:p>
    <w:p w:rsidR="00D30F78" w:rsidRPr="00D30F78" w:rsidRDefault="00D30F78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t>- определяет повестку дня</w:t>
      </w:r>
      <w:r w:rsidR="004075DC">
        <w:rPr>
          <w:rFonts w:cs="Times New Roman"/>
          <w:sz w:val="28"/>
          <w:szCs w:val="28"/>
        </w:rPr>
        <w:t xml:space="preserve">  (совместно с советом трудового коллектива)</w:t>
      </w:r>
      <w:r w:rsidRPr="00D30F78">
        <w:rPr>
          <w:rFonts w:cs="Times New Roman"/>
          <w:sz w:val="28"/>
          <w:szCs w:val="28"/>
        </w:rPr>
        <w:t>;</w:t>
      </w:r>
    </w:p>
    <w:p w:rsidR="00D30F78" w:rsidRPr="00D30F78" w:rsidRDefault="00D30F78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t xml:space="preserve">- </w:t>
      </w:r>
      <w:r w:rsidR="004075DC">
        <w:rPr>
          <w:rFonts w:cs="Times New Roman"/>
          <w:sz w:val="28"/>
          <w:szCs w:val="28"/>
        </w:rPr>
        <w:t>контролирует выполнение решений (совместно с советом трудового коллектива)</w:t>
      </w:r>
      <w:r w:rsidR="004075DC" w:rsidRPr="00D30F78">
        <w:rPr>
          <w:rFonts w:cs="Times New Roman"/>
          <w:sz w:val="28"/>
          <w:szCs w:val="28"/>
        </w:rPr>
        <w:t>;</w:t>
      </w:r>
    </w:p>
    <w:p w:rsidR="00D30F78" w:rsidRPr="00D30F78" w:rsidRDefault="00EC7583" w:rsidP="00D30F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4C9">
        <w:rPr>
          <w:rFonts w:ascii="Times New Roman" w:hAnsi="Times New Roman" w:cs="Times New Roman"/>
          <w:sz w:val="28"/>
          <w:szCs w:val="28"/>
        </w:rPr>
        <w:t>.5</w:t>
      </w:r>
      <w:r w:rsidR="00D30F78" w:rsidRPr="00D30F78">
        <w:rPr>
          <w:rFonts w:ascii="Times New Roman" w:hAnsi="Times New Roman" w:cs="Times New Roman"/>
          <w:sz w:val="28"/>
          <w:szCs w:val="28"/>
        </w:rPr>
        <w:t>.</w:t>
      </w:r>
      <w:r w:rsidR="00D30F78">
        <w:rPr>
          <w:rFonts w:ascii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собрание трудового коллектива собирается по мере </w:t>
      </w:r>
      <w:r w:rsidR="0040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необходимости, но не реже </w:t>
      </w:r>
      <w:r w:rsidR="0006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40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</w:t>
      </w:r>
      <w:r w:rsidR="00A7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год. </w:t>
      </w:r>
    </w:p>
    <w:p w:rsidR="004075DC" w:rsidRDefault="00EC7583" w:rsidP="00D30F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4C9">
        <w:rPr>
          <w:rFonts w:ascii="Times New Roman" w:hAnsi="Times New Roman" w:cs="Times New Roman"/>
          <w:sz w:val="28"/>
          <w:szCs w:val="28"/>
        </w:rPr>
        <w:t>.6</w:t>
      </w:r>
      <w:r w:rsidR="00D30F78" w:rsidRPr="00D30F78">
        <w:rPr>
          <w:rFonts w:ascii="Times New Roman" w:hAnsi="Times New Roman" w:cs="Times New Roman"/>
          <w:sz w:val="28"/>
          <w:szCs w:val="28"/>
        </w:rPr>
        <w:t xml:space="preserve">. Общее собрание считается правомочным, если на нем присутствует не менее 2/3списочного состава работников образовательного учреждения.  </w:t>
      </w:r>
    </w:p>
    <w:p w:rsidR="00063BA0" w:rsidRPr="00D02BD6" w:rsidRDefault="00EC7583" w:rsidP="00063BA0">
      <w:pPr>
        <w:shd w:val="clear" w:color="auto" w:fill="FFFFFF"/>
        <w:suppressAutoHyphens/>
        <w:spacing w:after="0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4C9">
        <w:rPr>
          <w:rFonts w:ascii="Times New Roman" w:hAnsi="Times New Roman" w:cs="Times New Roman"/>
          <w:sz w:val="28"/>
          <w:szCs w:val="28"/>
        </w:rPr>
        <w:t>.7</w:t>
      </w:r>
      <w:r w:rsidR="00D30F78" w:rsidRPr="00D30F78">
        <w:rPr>
          <w:rFonts w:ascii="Times New Roman" w:hAnsi="Times New Roman" w:cs="Times New Roman"/>
          <w:sz w:val="28"/>
          <w:szCs w:val="28"/>
        </w:rPr>
        <w:t>. Решения Общего собрания принимаются простым большинством голосов присутствующих на собрании.</w:t>
      </w:r>
      <w:r w:rsidR="00D30F78">
        <w:rPr>
          <w:rFonts w:ascii="Times New Roman" w:hAnsi="Times New Roman" w:cs="Times New Roman"/>
          <w:sz w:val="28"/>
          <w:szCs w:val="28"/>
        </w:rPr>
        <w:t xml:space="preserve"> </w:t>
      </w:r>
      <w:r w:rsidR="00063BA0" w:rsidRPr="00D02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случае равенства голосов решающим является голос председателя. </w:t>
      </w:r>
    </w:p>
    <w:p w:rsidR="00D30F78" w:rsidRPr="00D30F78" w:rsidRDefault="00EC7583" w:rsidP="00D30F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>.8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. Решение, принятое  Общим собранием трудового коллектива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30F78" w:rsidRPr="00D30F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7D21" w:rsidRPr="00D30F78" w:rsidRDefault="00EC7583" w:rsidP="00A77D2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C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.9</w:t>
      </w:r>
      <w:r w:rsidR="00A7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D21" w:rsidRPr="00D3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полномочий Общего собрания трудового коллектива – бессрочно.</w:t>
      </w:r>
    </w:p>
    <w:p w:rsidR="00D30F78" w:rsidRPr="004D74FF" w:rsidRDefault="00D30F78" w:rsidP="004D74FF">
      <w:pPr>
        <w:pStyle w:val="a6"/>
        <w:jc w:val="both"/>
        <w:rPr>
          <w:rFonts w:cs="Times New Roman"/>
          <w:b/>
          <w:sz w:val="28"/>
          <w:szCs w:val="28"/>
          <w:lang w:eastAsia="ru-RU"/>
        </w:rPr>
      </w:pPr>
    </w:p>
    <w:p w:rsidR="00D30F78" w:rsidRPr="004D74FF" w:rsidRDefault="00EC7583" w:rsidP="00D30F78">
      <w:pPr>
        <w:pStyle w:val="a6"/>
        <w:jc w:val="both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  <w:r w:rsidRPr="004D74FF">
        <w:rPr>
          <w:rFonts w:cs="Times New Roman"/>
          <w:b/>
          <w:sz w:val="28"/>
          <w:szCs w:val="28"/>
          <w:shd w:val="clear" w:color="auto" w:fill="FFFFFF"/>
          <w:lang w:eastAsia="ru-RU"/>
        </w:rPr>
        <w:t>4</w:t>
      </w:r>
      <w:r w:rsidR="00D30F78" w:rsidRPr="004D74FF">
        <w:rPr>
          <w:rFonts w:cs="Times New Roman"/>
          <w:b/>
          <w:sz w:val="28"/>
          <w:szCs w:val="28"/>
          <w:shd w:val="clear" w:color="auto" w:fill="FFFFFF"/>
          <w:lang w:eastAsia="ru-RU"/>
        </w:rPr>
        <w:t>. Ответственность членов Общего собрания трудового коллектива</w:t>
      </w:r>
    </w:p>
    <w:p w:rsidR="00A77D21" w:rsidRDefault="00EC7583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A77D21">
        <w:rPr>
          <w:rFonts w:cs="Times New Roman"/>
          <w:sz w:val="28"/>
          <w:szCs w:val="28"/>
          <w:lang w:eastAsia="ru-RU"/>
        </w:rPr>
        <w:t>.1. Общее собрание трудового коллектива несет</w:t>
      </w:r>
      <w:r w:rsidR="00D30F78" w:rsidRPr="00D30F78">
        <w:rPr>
          <w:rFonts w:cs="Times New Roman"/>
          <w:sz w:val="28"/>
          <w:szCs w:val="28"/>
          <w:lang w:eastAsia="ru-RU"/>
        </w:rPr>
        <w:t xml:space="preserve"> ответственность</w:t>
      </w:r>
      <w:r w:rsidR="00A77D21">
        <w:rPr>
          <w:rFonts w:cs="Times New Roman"/>
          <w:sz w:val="28"/>
          <w:szCs w:val="28"/>
          <w:lang w:eastAsia="ru-RU"/>
        </w:rPr>
        <w:t>:</w:t>
      </w:r>
    </w:p>
    <w:p w:rsidR="00D30F78" w:rsidRPr="00D30F78" w:rsidRDefault="00A77D21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="00D30F78" w:rsidRPr="00D30F78">
        <w:rPr>
          <w:rFonts w:cs="Times New Roman"/>
          <w:sz w:val="28"/>
          <w:szCs w:val="28"/>
          <w:lang w:eastAsia="ru-RU"/>
        </w:rPr>
        <w:t xml:space="preserve"> за </w:t>
      </w:r>
      <w:r w:rsidR="00F976EF">
        <w:rPr>
          <w:rFonts w:cs="Times New Roman"/>
          <w:sz w:val="28"/>
          <w:szCs w:val="28"/>
          <w:lang w:eastAsia="ru-RU"/>
        </w:rPr>
        <w:t>выполнение</w:t>
      </w:r>
      <w:r>
        <w:rPr>
          <w:rFonts w:cs="Times New Roman"/>
          <w:sz w:val="28"/>
          <w:szCs w:val="28"/>
          <w:lang w:eastAsia="ru-RU"/>
        </w:rPr>
        <w:t xml:space="preserve"> не в полном </w:t>
      </w:r>
      <w:r w:rsidR="00CC54C9">
        <w:rPr>
          <w:rFonts w:cs="Times New Roman"/>
          <w:sz w:val="28"/>
          <w:szCs w:val="28"/>
          <w:lang w:eastAsia="ru-RU"/>
        </w:rPr>
        <w:t>объеме</w:t>
      </w:r>
      <w:r>
        <w:rPr>
          <w:rFonts w:cs="Times New Roman"/>
          <w:sz w:val="28"/>
          <w:szCs w:val="28"/>
          <w:lang w:eastAsia="ru-RU"/>
        </w:rPr>
        <w:t xml:space="preserve"> или невыполнение закрепленных за ним функций;</w:t>
      </w:r>
    </w:p>
    <w:p w:rsidR="00D30F78" w:rsidRPr="00CC54C9" w:rsidRDefault="00A77D21" w:rsidP="00CC5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принимаемых решений законодательству РФ,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иным но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мативно-правовым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актам РФ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F78" w:rsidRPr="00D30F78" w:rsidRDefault="00D30F78" w:rsidP="00D30F78">
      <w:pPr>
        <w:pStyle w:val="a6"/>
        <w:tabs>
          <w:tab w:val="left" w:pos="0"/>
        </w:tabs>
        <w:ind w:firstLine="142"/>
        <w:jc w:val="both"/>
        <w:rPr>
          <w:rFonts w:cs="Times New Roman"/>
          <w:sz w:val="28"/>
          <w:szCs w:val="28"/>
          <w:lang w:eastAsia="ru-RU"/>
        </w:rPr>
      </w:pPr>
    </w:p>
    <w:p w:rsidR="00D30F78" w:rsidRPr="004D74FF" w:rsidRDefault="00EC7583" w:rsidP="00D30F78">
      <w:pPr>
        <w:pStyle w:val="1"/>
        <w:shd w:val="clear" w:color="auto" w:fill="auto"/>
        <w:tabs>
          <w:tab w:val="left" w:pos="289"/>
        </w:tabs>
        <w:spacing w:before="0" w:after="0" w:line="240" w:lineRule="auto"/>
        <w:rPr>
          <w:b/>
          <w:sz w:val="28"/>
          <w:szCs w:val="28"/>
        </w:rPr>
      </w:pPr>
      <w:r w:rsidRPr="004D74FF">
        <w:rPr>
          <w:b/>
          <w:sz w:val="28"/>
          <w:szCs w:val="28"/>
        </w:rPr>
        <w:t>5</w:t>
      </w:r>
      <w:r w:rsidR="00D30F78" w:rsidRPr="004D74FF">
        <w:rPr>
          <w:b/>
          <w:sz w:val="28"/>
          <w:szCs w:val="28"/>
        </w:rPr>
        <w:t>. Взаимосвязь с другими органами самоуправления</w:t>
      </w:r>
    </w:p>
    <w:p w:rsidR="00D30F78" w:rsidRPr="00D30F78" w:rsidRDefault="00EC7583" w:rsidP="00D30F78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30F78" w:rsidRPr="00D30F78">
        <w:rPr>
          <w:sz w:val="28"/>
          <w:szCs w:val="28"/>
        </w:rPr>
        <w:t>.1. Общее собрание трудового коллектива организует взаимодействие с дру</w:t>
      </w:r>
      <w:r w:rsidR="00D30F78" w:rsidRPr="00D30F78">
        <w:rPr>
          <w:sz w:val="28"/>
          <w:szCs w:val="28"/>
        </w:rPr>
        <w:softHyphen/>
        <w:t xml:space="preserve">гими органами самоуправления </w:t>
      </w:r>
      <w:r w:rsidR="00C43E47">
        <w:rPr>
          <w:sz w:val="28"/>
          <w:szCs w:val="28"/>
        </w:rPr>
        <w:t xml:space="preserve">образовательного учреждения: </w:t>
      </w:r>
      <w:r w:rsidR="00D30F78" w:rsidRPr="00D30F78">
        <w:rPr>
          <w:sz w:val="28"/>
          <w:szCs w:val="28"/>
        </w:rPr>
        <w:t>Управляю</w:t>
      </w:r>
      <w:r w:rsidR="00D30F78" w:rsidRPr="00D30F78">
        <w:rPr>
          <w:sz w:val="28"/>
          <w:szCs w:val="28"/>
        </w:rPr>
        <w:softHyphen/>
        <w:t>щим советом,</w:t>
      </w:r>
      <w:r w:rsidR="004D74FF">
        <w:rPr>
          <w:sz w:val="28"/>
          <w:szCs w:val="28"/>
        </w:rPr>
        <w:t xml:space="preserve"> Попечительским советом,</w:t>
      </w:r>
      <w:r w:rsidR="00D30F78" w:rsidRPr="00D30F78">
        <w:rPr>
          <w:sz w:val="28"/>
          <w:szCs w:val="28"/>
        </w:rPr>
        <w:t xml:space="preserve"> Педагогическим советом</w:t>
      </w:r>
      <w:r w:rsidR="004D74FF">
        <w:rPr>
          <w:sz w:val="28"/>
          <w:szCs w:val="28"/>
        </w:rPr>
        <w:t xml:space="preserve"> </w:t>
      </w:r>
      <w:r w:rsidR="00D30F78">
        <w:rPr>
          <w:sz w:val="28"/>
          <w:szCs w:val="28"/>
        </w:rPr>
        <w:t xml:space="preserve"> </w:t>
      </w:r>
      <w:proofErr w:type="gramStart"/>
      <w:r w:rsidR="00D30F78" w:rsidRPr="00D30F78">
        <w:rPr>
          <w:sz w:val="28"/>
          <w:szCs w:val="28"/>
        </w:rPr>
        <w:t>через</w:t>
      </w:r>
      <w:proofErr w:type="gramEnd"/>
      <w:r w:rsidR="00D30F78" w:rsidRPr="00D30F78">
        <w:rPr>
          <w:sz w:val="28"/>
          <w:szCs w:val="28"/>
        </w:rPr>
        <w:t>:</w:t>
      </w:r>
    </w:p>
    <w:p w:rsidR="00D30F78" w:rsidRPr="00D30F78" w:rsidRDefault="00D30F78" w:rsidP="00D30F78">
      <w:pPr>
        <w:pStyle w:val="1"/>
        <w:shd w:val="clear" w:color="auto" w:fill="auto"/>
        <w:tabs>
          <w:tab w:val="left" w:pos="193"/>
        </w:tabs>
        <w:spacing w:before="0" w:after="0" w:line="240" w:lineRule="auto"/>
        <w:rPr>
          <w:sz w:val="28"/>
          <w:szCs w:val="28"/>
        </w:rPr>
      </w:pPr>
      <w:r w:rsidRPr="00D30F78">
        <w:rPr>
          <w:sz w:val="28"/>
          <w:szCs w:val="28"/>
        </w:rPr>
        <w:t>-  участие представителей трудового коллектива в заседаниях Управляющего совета, Педагогического совета, Попечительского</w:t>
      </w:r>
      <w:r>
        <w:rPr>
          <w:sz w:val="28"/>
          <w:szCs w:val="28"/>
        </w:rPr>
        <w:t xml:space="preserve"> </w:t>
      </w:r>
      <w:r w:rsidRPr="00D30F78">
        <w:rPr>
          <w:sz w:val="28"/>
          <w:szCs w:val="28"/>
        </w:rPr>
        <w:t>совета;</w:t>
      </w:r>
    </w:p>
    <w:p w:rsidR="00D30F78" w:rsidRPr="00D30F78" w:rsidRDefault="00D30F78" w:rsidP="00D30F78">
      <w:pPr>
        <w:pStyle w:val="1"/>
        <w:shd w:val="clear" w:color="auto" w:fill="auto"/>
        <w:tabs>
          <w:tab w:val="left" w:pos="236"/>
        </w:tabs>
        <w:spacing w:before="0" w:after="0" w:line="240" w:lineRule="auto"/>
        <w:rPr>
          <w:sz w:val="28"/>
          <w:szCs w:val="28"/>
        </w:rPr>
      </w:pPr>
      <w:r w:rsidRPr="00D30F78">
        <w:rPr>
          <w:sz w:val="28"/>
          <w:szCs w:val="28"/>
        </w:rPr>
        <w:t>- представление на ознакомление Управляющему совету, Педагогическому совету материалов, готовящихся к обсуждению и принятию на заседании Общего собрания трудового коллектива;</w:t>
      </w:r>
    </w:p>
    <w:p w:rsidR="00D30F78" w:rsidRPr="00D30F78" w:rsidRDefault="00D30F78" w:rsidP="00D30F78">
      <w:pPr>
        <w:pStyle w:val="1"/>
        <w:shd w:val="clear" w:color="auto" w:fill="auto"/>
        <w:tabs>
          <w:tab w:val="left" w:pos="193"/>
        </w:tabs>
        <w:spacing w:before="0" w:after="0" w:line="240" w:lineRule="auto"/>
        <w:rPr>
          <w:sz w:val="28"/>
          <w:szCs w:val="28"/>
        </w:rPr>
      </w:pPr>
      <w:r w:rsidRPr="00D30F78">
        <w:rPr>
          <w:sz w:val="28"/>
          <w:szCs w:val="28"/>
        </w:rPr>
        <w:t>- внесение предложений и дополнений по вопросам, рассматриваемым на за</w:t>
      </w:r>
      <w:r w:rsidRPr="00D30F78">
        <w:rPr>
          <w:sz w:val="28"/>
          <w:szCs w:val="28"/>
        </w:rPr>
        <w:softHyphen/>
        <w:t>седаниях Управляющего совета, Педагогического</w:t>
      </w:r>
      <w:r>
        <w:rPr>
          <w:sz w:val="28"/>
          <w:szCs w:val="28"/>
        </w:rPr>
        <w:t xml:space="preserve"> </w:t>
      </w:r>
      <w:r w:rsidRPr="00D30F78">
        <w:rPr>
          <w:sz w:val="28"/>
          <w:szCs w:val="28"/>
        </w:rPr>
        <w:t>совета, Попечительского совета.</w:t>
      </w:r>
    </w:p>
    <w:p w:rsidR="00D30F78" w:rsidRDefault="00D30F78" w:rsidP="00D3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78" w:rsidRPr="008C40CC" w:rsidRDefault="00EC7583" w:rsidP="00D30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0C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30F78" w:rsidRPr="008C40CC">
        <w:rPr>
          <w:rFonts w:ascii="Times New Roman" w:eastAsia="Times New Roman" w:hAnsi="Times New Roman" w:cs="Times New Roman"/>
          <w:b/>
          <w:sz w:val="28"/>
          <w:szCs w:val="28"/>
        </w:rPr>
        <w:t>. Делопроизводство</w:t>
      </w:r>
    </w:p>
    <w:p w:rsidR="00D30F78" w:rsidRPr="00D30F78" w:rsidRDefault="00C43E47" w:rsidP="00D3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>.1. Общее собрание трудового ко</w:t>
      </w:r>
      <w:r w:rsidR="00CC54C9">
        <w:rPr>
          <w:rFonts w:ascii="Times New Roman" w:eastAsia="Times New Roman" w:hAnsi="Times New Roman" w:cs="Times New Roman"/>
          <w:bCs/>
          <w:sz w:val="28"/>
          <w:szCs w:val="28"/>
        </w:rPr>
        <w:t>ллектива оформляется протоколом, который ведет секретарь.</w:t>
      </w:r>
    </w:p>
    <w:p w:rsidR="00D30F78" w:rsidRPr="00D30F78" w:rsidRDefault="00C43E47" w:rsidP="00D3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>.2.</w:t>
      </w:r>
      <w:r w:rsid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оформляется в соответствии с Инструкцией по делопроизводству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30F78" w:rsidRPr="00D30F78" w:rsidRDefault="00C43E47" w:rsidP="00D3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C54C9">
        <w:rPr>
          <w:rFonts w:ascii="Times New Roman" w:eastAsia="Times New Roman" w:hAnsi="Times New Roman" w:cs="Times New Roman"/>
          <w:bCs/>
          <w:sz w:val="28"/>
          <w:szCs w:val="28"/>
        </w:rPr>
        <w:t>.3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>Нумерация прото</w:t>
      </w:r>
      <w:r w:rsidR="008C40CC">
        <w:rPr>
          <w:rFonts w:ascii="Times New Roman" w:eastAsia="Times New Roman" w:hAnsi="Times New Roman" w:cs="Times New Roman"/>
          <w:bCs/>
          <w:sz w:val="28"/>
          <w:szCs w:val="28"/>
        </w:rPr>
        <w:t>колов ведется от начала  учебного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D30F78" w:rsidRPr="00D30F78" w:rsidRDefault="00C43E47" w:rsidP="00D3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proofErr w:type="spellStart"/>
      <w:r w:rsidR="004A216F" w:rsidRPr="00D30F78">
        <w:rPr>
          <w:rFonts w:ascii="Times New Roman" w:eastAsia="Times New Roman" w:hAnsi="Times New Roman" w:cs="Times New Roman"/>
          <w:sz w:val="28"/>
          <w:szCs w:val="28"/>
        </w:rPr>
        <w:t>ротоколы</w:t>
      </w:r>
      <w:proofErr w:type="spellEnd"/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 Общего собрания трудового </w:t>
      </w:r>
      <w:r w:rsidR="008C40CC">
        <w:rPr>
          <w:rFonts w:ascii="Times New Roman" w:eastAsia="Times New Roman" w:hAnsi="Times New Roman" w:cs="Times New Roman"/>
          <w:sz w:val="28"/>
          <w:szCs w:val="28"/>
        </w:rPr>
        <w:t>коллектива по окончании учеб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ного года</w:t>
      </w:r>
      <w:r w:rsidR="00D3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прошнуровываются, скрепляются подписью заведующего и печатью образовательного учреждения.</w:t>
      </w:r>
    </w:p>
    <w:p w:rsidR="00CC54C9" w:rsidRPr="00D30F78" w:rsidRDefault="00C43E47" w:rsidP="00C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CC54C9">
        <w:rPr>
          <w:rFonts w:ascii="Times New Roman" w:eastAsia="Times New Roman" w:hAnsi="Times New Roman" w:cs="Times New Roman"/>
          <w:noProof/>
          <w:sz w:val="28"/>
          <w:szCs w:val="28"/>
        </w:rPr>
        <w:t>.5</w:t>
      </w:r>
      <w:r w:rsidR="00CC54C9" w:rsidRPr="00D30F7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CC54C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C54C9" w:rsidRPr="00D30F78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proofErr w:type="spellStart"/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>ротоколы</w:t>
      </w:r>
      <w:proofErr w:type="spellEnd"/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>Общего собрания трудового коллектива входят в номенклатуру дел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C9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>, хранятся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C9" w:rsidRPr="00D30F78">
        <w:rPr>
          <w:rFonts w:ascii="Times New Roman" w:hAnsi="Times New Roman" w:cs="Times New Roman"/>
          <w:sz w:val="28"/>
          <w:szCs w:val="28"/>
        </w:rPr>
        <w:t>образовательном учреждении 3</w:t>
      </w:r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30F78" w:rsidRPr="00D30F78" w:rsidRDefault="00D30F78" w:rsidP="00D30F78">
      <w:pPr>
        <w:pStyle w:val="a6"/>
        <w:ind w:left="-284" w:firstLine="142"/>
        <w:jc w:val="center"/>
        <w:rPr>
          <w:rFonts w:cs="Times New Roman"/>
          <w:sz w:val="28"/>
          <w:szCs w:val="28"/>
          <w:lang w:eastAsia="ru-RU"/>
        </w:rPr>
      </w:pPr>
    </w:p>
    <w:p w:rsidR="00D30F78" w:rsidRPr="00D30F78" w:rsidRDefault="00D30F78" w:rsidP="00D30F78">
      <w:pPr>
        <w:pStyle w:val="a6"/>
        <w:ind w:left="-284" w:firstLine="142"/>
        <w:jc w:val="center"/>
        <w:rPr>
          <w:rFonts w:cs="Times New Roman"/>
          <w:sz w:val="28"/>
          <w:szCs w:val="28"/>
          <w:lang w:eastAsia="ru-RU"/>
        </w:rPr>
      </w:pPr>
    </w:p>
    <w:p w:rsidR="00D30F78" w:rsidRPr="00D30F78" w:rsidRDefault="00D30F78" w:rsidP="00D30F78">
      <w:pPr>
        <w:pStyle w:val="a6"/>
        <w:ind w:left="-284" w:firstLine="142"/>
        <w:jc w:val="center"/>
        <w:rPr>
          <w:rFonts w:cs="Times New Roman"/>
          <w:sz w:val="28"/>
          <w:szCs w:val="28"/>
          <w:lang w:eastAsia="ru-RU"/>
        </w:rPr>
      </w:pPr>
    </w:p>
    <w:p w:rsidR="00D30F78" w:rsidRPr="00D30F78" w:rsidRDefault="00D30F78" w:rsidP="00D30F78">
      <w:pPr>
        <w:pStyle w:val="a6"/>
        <w:ind w:left="-284" w:firstLine="142"/>
        <w:jc w:val="center"/>
        <w:rPr>
          <w:rFonts w:cs="Times New Roman"/>
          <w:sz w:val="28"/>
          <w:szCs w:val="28"/>
          <w:lang w:eastAsia="ru-RU"/>
        </w:rPr>
      </w:pPr>
    </w:p>
    <w:p w:rsidR="00D30F78" w:rsidRPr="00D30F78" w:rsidRDefault="00D30F78" w:rsidP="00D30F78">
      <w:pPr>
        <w:pStyle w:val="a6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</w:p>
    <w:p w:rsidR="00D30F78" w:rsidRDefault="00D30F78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D30F78" w:rsidRPr="00D30F78" w:rsidRDefault="00D30F78" w:rsidP="00D30F78">
      <w:pPr>
        <w:pStyle w:val="ac"/>
        <w:spacing w:before="0" w:beforeAutospacing="0" w:after="0" w:afterAutospacing="0"/>
        <w:contextualSpacing/>
        <w:jc w:val="both"/>
        <w:rPr>
          <w:rStyle w:val="ab"/>
          <w:color w:val="000000"/>
        </w:rPr>
      </w:pPr>
    </w:p>
    <w:p w:rsidR="00D30F78" w:rsidRPr="00D30F78" w:rsidRDefault="00D30F78" w:rsidP="00D30F78">
      <w:pPr>
        <w:pStyle w:val="ac"/>
        <w:spacing w:before="0" w:beforeAutospacing="0" w:after="0" w:afterAutospacing="0"/>
        <w:contextualSpacing/>
        <w:jc w:val="both"/>
        <w:rPr>
          <w:rStyle w:val="ab"/>
          <w:color w:val="000000"/>
        </w:rPr>
      </w:pPr>
    </w:p>
    <w:sectPr w:rsidR="00D30F78" w:rsidRPr="00D30F78" w:rsidSect="0065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61" w:rsidRDefault="00A81461" w:rsidP="006511AA">
      <w:pPr>
        <w:spacing w:after="0" w:line="240" w:lineRule="auto"/>
      </w:pPr>
      <w:r>
        <w:separator/>
      </w:r>
    </w:p>
  </w:endnote>
  <w:endnote w:type="continuationSeparator" w:id="0">
    <w:p w:rsidR="00A81461" w:rsidRDefault="00A81461" w:rsidP="0065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61" w:rsidRDefault="00A81461" w:rsidP="006511AA">
      <w:pPr>
        <w:spacing w:after="0" w:line="240" w:lineRule="auto"/>
      </w:pPr>
      <w:r>
        <w:separator/>
      </w:r>
    </w:p>
  </w:footnote>
  <w:footnote w:type="continuationSeparator" w:id="0">
    <w:p w:rsidR="00A81461" w:rsidRDefault="00A81461" w:rsidP="0065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ABA"/>
    <w:multiLevelType w:val="multilevel"/>
    <w:tmpl w:val="166E02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61366"/>
    <w:multiLevelType w:val="multilevel"/>
    <w:tmpl w:val="A8A441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7865B29"/>
    <w:multiLevelType w:val="multilevel"/>
    <w:tmpl w:val="208283E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E654E"/>
    <w:multiLevelType w:val="multilevel"/>
    <w:tmpl w:val="5E6E14D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56E52"/>
    <w:multiLevelType w:val="multilevel"/>
    <w:tmpl w:val="403A5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1440F"/>
    <w:multiLevelType w:val="multilevel"/>
    <w:tmpl w:val="7BF265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376C75"/>
    <w:multiLevelType w:val="multilevel"/>
    <w:tmpl w:val="13528B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930D6"/>
    <w:multiLevelType w:val="multilevel"/>
    <w:tmpl w:val="7EFC29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A80DE0"/>
    <w:multiLevelType w:val="multilevel"/>
    <w:tmpl w:val="1C625F6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11D"/>
    <w:rsid w:val="00061A0C"/>
    <w:rsid w:val="00063BA0"/>
    <w:rsid w:val="0007356B"/>
    <w:rsid w:val="00101DBB"/>
    <w:rsid w:val="00171D72"/>
    <w:rsid w:val="00204E6A"/>
    <w:rsid w:val="00206C90"/>
    <w:rsid w:val="00227E7A"/>
    <w:rsid w:val="00327766"/>
    <w:rsid w:val="00347D9E"/>
    <w:rsid w:val="004075DC"/>
    <w:rsid w:val="0044227D"/>
    <w:rsid w:val="004969B2"/>
    <w:rsid w:val="004A216F"/>
    <w:rsid w:val="004C5B21"/>
    <w:rsid w:val="004D3DE8"/>
    <w:rsid w:val="004D74FF"/>
    <w:rsid w:val="00525BFF"/>
    <w:rsid w:val="00525EBD"/>
    <w:rsid w:val="00543197"/>
    <w:rsid w:val="0056654F"/>
    <w:rsid w:val="005E1679"/>
    <w:rsid w:val="006511AA"/>
    <w:rsid w:val="00725538"/>
    <w:rsid w:val="0072754B"/>
    <w:rsid w:val="00727629"/>
    <w:rsid w:val="00731C41"/>
    <w:rsid w:val="00767878"/>
    <w:rsid w:val="007A77C4"/>
    <w:rsid w:val="007F4AE6"/>
    <w:rsid w:val="008A760E"/>
    <w:rsid w:val="008C073A"/>
    <w:rsid w:val="008C40CC"/>
    <w:rsid w:val="0090766D"/>
    <w:rsid w:val="00934691"/>
    <w:rsid w:val="009B6C12"/>
    <w:rsid w:val="009E2E11"/>
    <w:rsid w:val="00A77D21"/>
    <w:rsid w:val="00A81461"/>
    <w:rsid w:val="00AF711D"/>
    <w:rsid w:val="00B371F9"/>
    <w:rsid w:val="00BD5AE6"/>
    <w:rsid w:val="00BE215B"/>
    <w:rsid w:val="00C41AEB"/>
    <w:rsid w:val="00C43E47"/>
    <w:rsid w:val="00C733E1"/>
    <w:rsid w:val="00CC54C9"/>
    <w:rsid w:val="00D02BD6"/>
    <w:rsid w:val="00D30F78"/>
    <w:rsid w:val="00E23284"/>
    <w:rsid w:val="00E42440"/>
    <w:rsid w:val="00E4305D"/>
    <w:rsid w:val="00E436BD"/>
    <w:rsid w:val="00E462B6"/>
    <w:rsid w:val="00EC7583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AA"/>
  </w:style>
  <w:style w:type="paragraph" w:styleId="2">
    <w:name w:val="heading 2"/>
    <w:basedOn w:val="a"/>
    <w:next w:val="a"/>
    <w:link w:val="20"/>
    <w:uiPriority w:val="9"/>
    <w:qFormat/>
    <w:rsid w:val="00731C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11D"/>
    <w:rPr>
      <w:color w:val="0066CC"/>
      <w:u w:val="single"/>
    </w:rPr>
  </w:style>
  <w:style w:type="character" w:customStyle="1" w:styleId="21">
    <w:name w:val="Основной текст (2)"/>
    <w:basedOn w:val="a0"/>
    <w:rsid w:val="00AF7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F71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F711D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39"/>
    <w:rsid w:val="00AF711D"/>
    <w:pPr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F71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AF711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711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F711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AF711D"/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1C41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inlinelinkfilled">
    <w:name w:val="метка inline_link_filled"/>
    <w:basedOn w:val="a0"/>
    <w:rsid w:val="00731C41"/>
    <w:rPr>
      <w:rFonts w:cs="Times New Roman"/>
    </w:rPr>
  </w:style>
  <w:style w:type="character" w:styleId="ab">
    <w:name w:val="Strong"/>
    <w:basedOn w:val="a0"/>
    <w:uiPriority w:val="22"/>
    <w:qFormat/>
    <w:rsid w:val="00D30F78"/>
    <w:rPr>
      <w:b/>
      <w:bCs/>
    </w:rPr>
  </w:style>
  <w:style w:type="paragraph" w:styleId="ac">
    <w:name w:val="Normal (Web)"/>
    <w:basedOn w:val="a"/>
    <w:rsid w:val="00D3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4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227D"/>
  </w:style>
  <w:style w:type="paragraph" w:styleId="af">
    <w:name w:val="Balloon Text"/>
    <w:basedOn w:val="a"/>
    <w:link w:val="af0"/>
    <w:uiPriority w:val="99"/>
    <w:semiHidden/>
    <w:unhideWhenUsed/>
    <w:rsid w:val="0006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BEAF-3C9E-4E38-A4F9-7534A588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СветланаВалерьевна</dc:creator>
  <cp:keywords/>
  <dc:description/>
  <cp:lastModifiedBy>Детский сад</cp:lastModifiedBy>
  <cp:revision>28</cp:revision>
  <cp:lastPrinted>2017-08-30T01:13:00Z</cp:lastPrinted>
  <dcterms:created xsi:type="dcterms:W3CDTF">2016-02-24T14:26:00Z</dcterms:created>
  <dcterms:modified xsi:type="dcterms:W3CDTF">2017-08-30T05:47:00Z</dcterms:modified>
</cp:coreProperties>
</file>